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76" w:rsidRDefault="00554776" w:rsidP="00554776">
      <w:pPr>
        <w:jc w:val="center"/>
        <w:rPr>
          <w:b/>
        </w:rPr>
      </w:pPr>
      <w:r>
        <w:rPr>
          <w:b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7935"/>
      </w:tblGrid>
      <w:tr w:rsidR="00554776" w:rsidTr="005547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t>Предмет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t>Русский язык</w:t>
            </w:r>
          </w:p>
        </w:tc>
      </w:tr>
      <w:tr w:rsidR="00554776" w:rsidTr="005547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t>Уровень</w:t>
            </w:r>
          </w:p>
          <w:p w:rsidR="00554776" w:rsidRDefault="00554776">
            <w:pPr>
              <w:jc w:val="center"/>
            </w:pPr>
            <w:r>
              <w:t>образования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t>Основного общего (5-9 класс)</w:t>
            </w:r>
          </w:p>
        </w:tc>
      </w:tr>
      <w:tr w:rsidR="00554776" w:rsidTr="005547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t>Разработчики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r>
              <w:t xml:space="preserve">Учитель русского языка и литературы </w:t>
            </w:r>
            <w:proofErr w:type="spellStart"/>
            <w:r>
              <w:t>Стасенко</w:t>
            </w:r>
            <w:proofErr w:type="spellEnd"/>
            <w:r>
              <w:t xml:space="preserve"> Е.В.</w:t>
            </w:r>
          </w:p>
        </w:tc>
      </w:tr>
      <w:tr w:rsidR="00554776" w:rsidTr="005547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t>Нормативно-методические материалы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Pr="00A516CA" w:rsidRDefault="00554776" w:rsidP="005547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A516CA">
              <w:t>Федеральный государственный стандарт  основного общего образования, утвержден приказом Министерства образования и науки Российской Федерации от 17 декабря 2010 г. №1897.</w:t>
            </w:r>
          </w:p>
          <w:p w:rsidR="00554776" w:rsidRDefault="00554776">
            <w:r>
              <w:t>образования  и среднего (полного) общего по русскому язык</w:t>
            </w:r>
            <w:proofErr w:type="gramStart"/>
            <w:r>
              <w:t>у(</w:t>
            </w:r>
            <w:proofErr w:type="gramEnd"/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5 марта 2004г.  № 1089);</w:t>
            </w:r>
          </w:p>
          <w:p w:rsidR="00554776" w:rsidRDefault="00554776">
            <w:r>
              <w:t xml:space="preserve">- примерная программа по русскому языку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.;</w:t>
            </w:r>
          </w:p>
          <w:p w:rsidR="00554776" w:rsidRDefault="00554776">
            <w:r>
              <w:t xml:space="preserve">- программы для общеобразовательных учреждений: Русский язык. 5-11 класс/ автор-составитель Т.А. </w:t>
            </w:r>
            <w:proofErr w:type="spellStart"/>
            <w:r>
              <w:t>Ладыженская</w:t>
            </w:r>
            <w:proofErr w:type="spellEnd"/>
            <w:r>
              <w:t>, М.Т. Баранов.- М: «Просвещение», 2011г</w:t>
            </w:r>
          </w:p>
          <w:p w:rsidR="00554776" w:rsidRDefault="00554776">
            <w:pPr>
              <w:rPr>
                <w:bCs/>
                <w:iCs/>
              </w:rPr>
            </w:pPr>
            <w:r>
              <w:t xml:space="preserve"> </w:t>
            </w:r>
            <w:r>
              <w:rPr>
                <w:bCs/>
                <w:iCs/>
              </w:rPr>
              <w:t xml:space="preserve">-приказ </w:t>
            </w:r>
            <w:proofErr w:type="spellStart"/>
            <w:r>
              <w:rPr>
                <w:bCs/>
                <w:iCs/>
              </w:rPr>
              <w:t>Минобрнауки</w:t>
            </w:r>
            <w:proofErr w:type="spellEnd"/>
            <w:r>
              <w:rPr>
                <w:bCs/>
                <w:iCs/>
              </w:rPr>
              <w:t xml:space="preserve"> РФ от 31.03.2014 №253 «Об утверждении 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554776" w:rsidRDefault="0055477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-ФБУП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Cs/>
                  <w:iCs/>
                </w:rPr>
                <w:t>2004 г</w:t>
              </w:r>
            </w:smartTag>
            <w:r>
              <w:rPr>
                <w:bCs/>
                <w:iCs/>
              </w:rPr>
              <w:t xml:space="preserve">. (приказ </w:t>
            </w:r>
            <w:proofErr w:type="spellStart"/>
            <w:r>
              <w:rPr>
                <w:bCs/>
                <w:iCs/>
              </w:rPr>
              <w:t>Минобрнауки</w:t>
            </w:r>
            <w:proofErr w:type="spellEnd"/>
            <w:r>
              <w:rPr>
                <w:bCs/>
                <w:iCs/>
              </w:rPr>
              <w:t xml:space="preserve"> РФ от 9.03.2004 г. (№1312);</w:t>
            </w:r>
          </w:p>
          <w:p w:rsidR="00554776" w:rsidRDefault="00554776">
            <w:pPr>
              <w:rPr>
                <w:bCs/>
                <w:iCs/>
              </w:rPr>
            </w:pPr>
            <w:r>
              <w:rPr>
                <w:bCs/>
                <w:iCs/>
              </w:rPr>
              <w:t>- инструктивно-методическое письмо департамента образования Белгородской области «О преподавании предмета «Русский язык» в образовательных учреждениях Белгородской области</w:t>
            </w:r>
            <w:proofErr w:type="gramStart"/>
            <w:r>
              <w:rPr>
                <w:bCs/>
                <w:iCs/>
              </w:rPr>
              <w:t>.»</w:t>
            </w:r>
            <w:proofErr w:type="gramEnd"/>
          </w:p>
        </w:tc>
      </w:tr>
      <w:tr w:rsidR="00554776" w:rsidTr="005547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t>Реализуемый УМК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both"/>
            </w:pPr>
            <w:r>
              <w:t>5 класс</w:t>
            </w:r>
          </w:p>
          <w:p w:rsidR="00554776" w:rsidRDefault="00554776">
            <w:pPr>
              <w:jc w:val="both"/>
            </w:pPr>
            <w:r>
              <w:t>Учебник для общеобразовательных учреждений. В2 частях/</w:t>
            </w:r>
            <w:proofErr w:type="spellStart"/>
            <w:r>
              <w:t>Т.А.Ладыженская</w:t>
            </w:r>
            <w:proofErr w:type="spellEnd"/>
            <w:r>
              <w:t xml:space="preserve"> , </w:t>
            </w:r>
            <w:proofErr w:type="spellStart"/>
            <w:r>
              <w:t>МТ</w:t>
            </w:r>
            <w:proofErr w:type="gramStart"/>
            <w:r>
              <w:t>.Б</w:t>
            </w:r>
            <w:proofErr w:type="gramEnd"/>
            <w:r>
              <w:t>аранов</w:t>
            </w:r>
            <w:proofErr w:type="spellEnd"/>
            <w:r>
              <w:t xml:space="preserve">, Л.Т. </w:t>
            </w:r>
            <w:proofErr w:type="spellStart"/>
            <w:r>
              <w:t>Тростенцова</w:t>
            </w:r>
            <w:proofErr w:type="spellEnd"/>
            <w:r>
              <w:t>. – М.: Просвещение, 2014 г.</w:t>
            </w:r>
          </w:p>
          <w:p w:rsidR="00554776" w:rsidRDefault="00554776">
            <w:pPr>
              <w:jc w:val="both"/>
            </w:pPr>
            <w:r>
              <w:t>6 класс</w:t>
            </w:r>
          </w:p>
          <w:p w:rsidR="00554776" w:rsidRDefault="00554776">
            <w:pPr>
              <w:jc w:val="both"/>
            </w:pPr>
            <w:r>
              <w:t>Учебник для общеобразовательных учреждений. В2 частях/</w:t>
            </w:r>
            <w:proofErr w:type="spellStart"/>
            <w:r>
              <w:t>Т.А.Ладыженская</w:t>
            </w:r>
            <w:proofErr w:type="spellEnd"/>
            <w:r>
              <w:t xml:space="preserve"> , </w:t>
            </w:r>
            <w:proofErr w:type="spellStart"/>
            <w:r>
              <w:t>МТ</w:t>
            </w:r>
            <w:proofErr w:type="gramStart"/>
            <w:r>
              <w:t>.Б</w:t>
            </w:r>
            <w:proofErr w:type="gramEnd"/>
            <w:r>
              <w:t>аранов</w:t>
            </w:r>
            <w:proofErr w:type="spellEnd"/>
            <w:r>
              <w:t xml:space="preserve">, Л.Т. </w:t>
            </w:r>
            <w:proofErr w:type="spellStart"/>
            <w:r>
              <w:t>Тростенцова</w:t>
            </w:r>
            <w:proofErr w:type="spellEnd"/>
            <w:r>
              <w:t>. – М.: Просвещение, 2015 г.</w:t>
            </w:r>
          </w:p>
          <w:p w:rsidR="00554776" w:rsidRDefault="00554776">
            <w:pPr>
              <w:jc w:val="both"/>
            </w:pPr>
            <w:r>
              <w:t>7 класс</w:t>
            </w:r>
          </w:p>
          <w:p w:rsidR="00554776" w:rsidRDefault="00554776">
            <w:pPr>
              <w:jc w:val="both"/>
            </w:pPr>
            <w:r>
              <w:t>Учебник для общеобразовательных учреждений. В2 частях/</w:t>
            </w:r>
            <w:proofErr w:type="spellStart"/>
            <w:r>
              <w:t>Т.А.Ладыженская</w:t>
            </w:r>
            <w:proofErr w:type="spellEnd"/>
            <w:r>
              <w:t xml:space="preserve"> , </w:t>
            </w:r>
            <w:proofErr w:type="spellStart"/>
            <w:r>
              <w:t>МТ</w:t>
            </w:r>
            <w:proofErr w:type="gramStart"/>
            <w:r>
              <w:t>.Б</w:t>
            </w:r>
            <w:proofErr w:type="gramEnd"/>
            <w:r>
              <w:t>аранов</w:t>
            </w:r>
            <w:proofErr w:type="spellEnd"/>
            <w:r>
              <w:t xml:space="preserve">, Л.Т. </w:t>
            </w:r>
            <w:proofErr w:type="spellStart"/>
            <w:r>
              <w:t>Тростенцова</w:t>
            </w:r>
            <w:proofErr w:type="spellEnd"/>
            <w:r>
              <w:t>. – М.: Просвещение.</w:t>
            </w:r>
          </w:p>
          <w:p w:rsidR="00554776" w:rsidRDefault="00554776">
            <w:pPr>
              <w:jc w:val="both"/>
            </w:pPr>
            <w:r>
              <w:t>8 класс</w:t>
            </w:r>
          </w:p>
          <w:p w:rsidR="00554776" w:rsidRDefault="00554776">
            <w:pPr>
              <w:jc w:val="both"/>
            </w:pPr>
            <w:r>
              <w:t>Учебник для общеобразовательных учреждений. /</w:t>
            </w:r>
            <w:proofErr w:type="spellStart"/>
            <w:r>
              <w:t>Т.А.Ладыженская</w:t>
            </w:r>
            <w:proofErr w:type="spellEnd"/>
            <w:r>
              <w:t xml:space="preserve"> , </w:t>
            </w:r>
            <w:proofErr w:type="spellStart"/>
            <w:r>
              <w:t>МТ</w:t>
            </w:r>
            <w:proofErr w:type="gramStart"/>
            <w:r>
              <w:t>.Б</w:t>
            </w:r>
            <w:proofErr w:type="gramEnd"/>
            <w:r>
              <w:t>аранов</w:t>
            </w:r>
            <w:proofErr w:type="spellEnd"/>
            <w:r>
              <w:t xml:space="preserve">, Л.Т. </w:t>
            </w:r>
            <w:proofErr w:type="spellStart"/>
            <w:r>
              <w:t>Тростенцова</w:t>
            </w:r>
            <w:proofErr w:type="spellEnd"/>
            <w:r>
              <w:t>. – М.: Просвещение, 2014 г.</w:t>
            </w:r>
          </w:p>
          <w:p w:rsidR="00554776" w:rsidRDefault="00554776">
            <w:pPr>
              <w:jc w:val="both"/>
            </w:pPr>
            <w:r>
              <w:t>9 класс</w:t>
            </w:r>
          </w:p>
          <w:p w:rsidR="00554776" w:rsidRDefault="00554776">
            <w:pPr>
              <w:jc w:val="both"/>
            </w:pPr>
            <w:r>
              <w:t>Учебник для общеобразовательных учреждений. /</w:t>
            </w:r>
            <w:proofErr w:type="spellStart"/>
            <w:r>
              <w:t>Т.А.Ладыженская</w:t>
            </w:r>
            <w:proofErr w:type="spellEnd"/>
            <w:r>
              <w:t xml:space="preserve"> , </w:t>
            </w:r>
            <w:proofErr w:type="spellStart"/>
            <w:r>
              <w:t>МТ</w:t>
            </w:r>
            <w:proofErr w:type="gramStart"/>
            <w:r>
              <w:t>.Б</w:t>
            </w:r>
            <w:proofErr w:type="gramEnd"/>
            <w:r>
              <w:t>аранов</w:t>
            </w:r>
            <w:proofErr w:type="spellEnd"/>
            <w:r>
              <w:t xml:space="preserve">, Л.Т. </w:t>
            </w:r>
            <w:proofErr w:type="spellStart"/>
            <w:r>
              <w:t>Тростенцова</w:t>
            </w:r>
            <w:proofErr w:type="spellEnd"/>
            <w:r>
              <w:t>. – М.: Просвещение.</w:t>
            </w:r>
          </w:p>
        </w:tc>
      </w:tr>
      <w:tr w:rsidR="00554776" w:rsidTr="005547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t>Цели и задачи изучения предмета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 w:rsidP="001B57D7">
            <w:pPr>
              <w:pStyle w:val="2"/>
              <w:widowControl w:val="0"/>
              <w:numPr>
                <w:ilvl w:val="0"/>
                <w:numId w:val="1"/>
              </w:numPr>
              <w:spacing w:before="0" w:line="276" w:lineRule="auto"/>
              <w:rPr>
                <w:szCs w:val="24"/>
              </w:rPr>
            </w:pPr>
            <w:r>
              <w:rPr>
                <w:i/>
                <w:iCs/>
              </w:rPr>
              <w:t>Изучение русского языка в 5-9 классах направлено на достижение следующих целей:</w:t>
            </w:r>
          </w:p>
          <w:p w:rsidR="00554776" w:rsidRDefault="00554776" w:rsidP="001B57D7">
            <w:pPr>
              <w:pStyle w:val="2"/>
              <w:widowControl w:val="0"/>
              <w:numPr>
                <w:ilvl w:val="0"/>
                <w:numId w:val="1"/>
              </w:numPr>
              <w:spacing w:before="0" w:line="276" w:lineRule="auto"/>
              <w:rPr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Cs w:val="24"/>
              </w:rPr>
              <w:t xml:space="preserve">воспитание </w:t>
            </w:r>
            <w:r>
              <w:rPr>
                <w:szCs w:val="24"/>
              </w:rP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554776" w:rsidRDefault="00554776" w:rsidP="001B57D7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b/>
              </w:rPr>
              <w:t>совершенствование</w:t>
            </w:r>
            <w: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</w:t>
            </w:r>
            <w:r>
              <w:lastRenderedPageBreak/>
              <w:t>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554776" w:rsidRDefault="00554776" w:rsidP="001B57D7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b/>
              </w:rPr>
              <w:t xml:space="preserve">освоение </w:t>
            </w:r>
            <w: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554776" w:rsidRDefault="00554776" w:rsidP="001B57D7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>
              <w:t>умений</w:t>
            </w:r>
            <w:r>
              <w:rPr>
                <w:b/>
              </w:rPr>
              <w:t xml:space="preserve"> </w:t>
            </w:r>
            <w:r>
      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554776" w:rsidTr="005547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lastRenderedPageBreak/>
              <w:t>Срок реализации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t>5 лет</w:t>
            </w:r>
          </w:p>
        </w:tc>
      </w:tr>
      <w:tr w:rsidR="00554776" w:rsidTr="005547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jc w:val="center"/>
            </w:pPr>
            <w:r>
              <w:t>Место учебного предмета в учебном плане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r>
              <w:t>Базовый курс</w:t>
            </w:r>
          </w:p>
          <w:p w:rsidR="00554776" w:rsidRDefault="00554776">
            <w:r>
              <w:t>5 класс- 170 часов</w:t>
            </w:r>
          </w:p>
          <w:p w:rsidR="00554776" w:rsidRDefault="00554776">
            <w:r>
              <w:t>6 класс-170 часов</w:t>
            </w:r>
          </w:p>
          <w:p w:rsidR="00554776" w:rsidRDefault="00554776">
            <w:r>
              <w:t>7 класс- 170 часов</w:t>
            </w:r>
          </w:p>
          <w:p w:rsidR="00554776" w:rsidRDefault="00554776">
            <w:r>
              <w:t>8 класс- 102 часа</w:t>
            </w:r>
          </w:p>
          <w:p w:rsidR="00554776" w:rsidRDefault="00554776">
            <w:r>
              <w:t>9 класс- 68 часов</w:t>
            </w:r>
          </w:p>
        </w:tc>
      </w:tr>
      <w:tr w:rsidR="00554776" w:rsidTr="005547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spacing w:line="276" w:lineRule="auto"/>
              <w:jc w:val="both"/>
            </w:pPr>
            <w:proofErr w:type="gramStart"/>
            <w:r>
              <w:t>Результаты освоения учебного предмета (требования к выпускнику</w:t>
            </w:r>
            <w:proofErr w:type="gramEnd"/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76" w:rsidRDefault="00554776">
            <w:pPr>
              <w:spacing w:line="276" w:lineRule="auto"/>
              <w:ind w:firstLine="567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 результате изучения русского языка на базовом уровне ученик должен</w:t>
            </w:r>
          </w:p>
          <w:p w:rsidR="00554776" w:rsidRDefault="00554776">
            <w:pPr>
              <w:spacing w:line="276" w:lineRule="auto"/>
              <w:ind w:firstLine="56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знать</w:t>
            </w:r>
            <w:r>
              <w:rPr>
                <w:b/>
                <w:sz w:val="22"/>
                <w:lang w:val="en-US"/>
              </w:rPr>
              <w:t>/</w:t>
            </w:r>
            <w:r>
              <w:rPr>
                <w:b/>
                <w:sz w:val="22"/>
              </w:rPr>
              <w:t>понимать/уметь:</w:t>
            </w:r>
          </w:p>
          <w:p w:rsidR="00554776" w:rsidRDefault="00554776" w:rsidP="001B57D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line="276" w:lineRule="auto"/>
              <w:ind w:left="10" w:firstLine="317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>производить все виды  разборов: фонетический,  морфем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2"/>
              </w:rPr>
              <w:t>ный, словообразовательный,  морфологический, синтаксический,</w:t>
            </w:r>
            <w:r>
              <w:rPr>
                <w:color w:val="000000"/>
                <w:spacing w:val="2"/>
              </w:rPr>
              <w:br/>
            </w:r>
            <w:r>
              <w:rPr>
                <w:color w:val="000000"/>
                <w:spacing w:val="-1"/>
              </w:rPr>
              <w:t>стилистический;</w:t>
            </w:r>
          </w:p>
          <w:p w:rsidR="00554776" w:rsidRDefault="00554776" w:rsidP="001B57D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line="276" w:lineRule="auto"/>
              <w:ind w:left="10" w:firstLine="317"/>
              <w:jc w:val="both"/>
              <w:rPr>
                <w:color w:val="000000"/>
              </w:rPr>
            </w:pPr>
            <w:r>
              <w:rPr>
                <w:color w:val="000000"/>
                <w:spacing w:val="6"/>
              </w:rPr>
              <w:t>составлять сложные предложения разных типов, пользо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5"/>
              </w:rPr>
              <w:t>ваться синтаксическими синонимами в соответствии с содержа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8"/>
              </w:rPr>
              <w:t>нием и стилем создаваемого текста;</w:t>
            </w:r>
          </w:p>
          <w:p w:rsidR="00554776" w:rsidRDefault="00554776" w:rsidP="001B57D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line="276" w:lineRule="auto"/>
              <w:ind w:left="326"/>
              <w:jc w:val="both"/>
              <w:rPr>
                <w:color w:val="000000"/>
              </w:rPr>
            </w:pPr>
            <w:r>
              <w:rPr>
                <w:color w:val="000000"/>
                <w:spacing w:val="9"/>
              </w:rPr>
              <w:t>определять стиль и тип текста;</w:t>
            </w:r>
          </w:p>
          <w:p w:rsidR="00554776" w:rsidRDefault="00554776">
            <w:pPr>
              <w:shd w:val="clear" w:color="auto" w:fill="FFFFFF"/>
              <w:tabs>
                <w:tab w:val="left" w:pos="658"/>
              </w:tabs>
              <w:spacing w:line="276" w:lineRule="auto"/>
              <w:ind w:left="336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>—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соблюдать   все   основные   нормы   литературного   языка.</w:t>
            </w:r>
          </w:p>
          <w:p w:rsidR="00554776" w:rsidRDefault="00554776">
            <w:pPr>
              <w:shd w:val="clear" w:color="auto" w:fill="FFFFFF"/>
              <w:tabs>
                <w:tab w:val="left" w:pos="658"/>
              </w:tabs>
              <w:spacing w:line="276" w:lineRule="auto"/>
              <w:jc w:val="both"/>
            </w:pPr>
            <w:r>
              <w:rPr>
                <w:color w:val="000000"/>
                <w:spacing w:val="8"/>
              </w:rPr>
              <w:t>По   пунктуации.   Находить  в   предложениях  смысловые</w:t>
            </w:r>
            <w:r>
              <w:t xml:space="preserve"> </w:t>
            </w:r>
            <w:r>
              <w:rPr>
                <w:color w:val="000000"/>
                <w:spacing w:val="1"/>
              </w:rPr>
              <w:t xml:space="preserve">отрезки, которые необходимо выделить знаками препинания, </w:t>
            </w:r>
            <w:r>
              <w:rPr>
                <w:color w:val="000000"/>
                <w:spacing w:val="2"/>
              </w:rPr>
              <w:t>обосновывать выбор знаков препинания и расставлять их в со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</w:rPr>
              <w:t xml:space="preserve">ответствии с изученными в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—</w:t>
            </w:r>
            <w:r>
              <w:rPr>
                <w:color w:val="000000"/>
                <w:lang w:val="en-US"/>
              </w:rPr>
              <w:t>IX</w:t>
            </w:r>
            <w:r>
              <w:rPr>
                <w:color w:val="000000"/>
              </w:rPr>
              <w:t xml:space="preserve"> классах пунктуационными </w:t>
            </w:r>
            <w:r>
              <w:rPr>
                <w:color w:val="000000"/>
                <w:spacing w:val="1"/>
              </w:rPr>
              <w:t xml:space="preserve">правилами; находить и исправлять пунктуационные ошибки; </w:t>
            </w:r>
            <w:r>
              <w:rPr>
                <w:color w:val="000000"/>
                <w:spacing w:val="6"/>
              </w:rPr>
              <w:t>производить пунктуационный разбор предложения.</w:t>
            </w:r>
          </w:p>
          <w:p w:rsidR="00554776" w:rsidRDefault="00554776">
            <w:pPr>
              <w:shd w:val="clear" w:color="auto" w:fill="FFFFFF"/>
              <w:spacing w:line="276" w:lineRule="auto"/>
              <w:ind w:left="24" w:right="14" w:firstLine="322"/>
              <w:jc w:val="both"/>
            </w:pPr>
            <w:r>
              <w:rPr>
                <w:color w:val="000000"/>
                <w:spacing w:val="14"/>
              </w:rPr>
              <w:t>По орфографии. Находить в словах изученные орфо</w:t>
            </w:r>
            <w:r>
              <w:rPr>
                <w:color w:val="000000"/>
                <w:spacing w:val="14"/>
              </w:rPr>
              <w:softHyphen/>
            </w:r>
            <w:r>
              <w:rPr>
                <w:color w:val="000000"/>
                <w:spacing w:val="5"/>
              </w:rPr>
              <w:t xml:space="preserve">граммы, уметь обосновывать их выбор, правильно писать слова </w:t>
            </w:r>
            <w:r>
              <w:rPr>
                <w:color w:val="000000"/>
                <w:spacing w:val="1"/>
              </w:rPr>
              <w:t>с изученными орфограммами, находить и исправлять орфогра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6"/>
              </w:rPr>
              <w:t>фические ошибки, производить орфографический разбор слов.</w:t>
            </w:r>
          </w:p>
          <w:p w:rsidR="00554776" w:rsidRDefault="00554776">
            <w:pPr>
              <w:shd w:val="clear" w:color="auto" w:fill="FFFFFF"/>
              <w:spacing w:line="276" w:lineRule="auto"/>
              <w:ind w:left="29" w:right="10" w:firstLine="317"/>
              <w:jc w:val="both"/>
            </w:pPr>
            <w:r>
              <w:rPr>
                <w:color w:val="000000"/>
              </w:rPr>
              <w:t xml:space="preserve">Правильно писать изученные в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—</w:t>
            </w:r>
            <w:r>
              <w:rPr>
                <w:color w:val="000000"/>
                <w:lang w:val="en-US"/>
              </w:rPr>
              <w:t>IX</w:t>
            </w:r>
            <w:r>
              <w:rPr>
                <w:color w:val="000000"/>
              </w:rPr>
              <w:t xml:space="preserve"> классах слова с непро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5"/>
              </w:rPr>
              <w:t>веряемыми орфограммами.</w:t>
            </w:r>
          </w:p>
          <w:p w:rsidR="00554776" w:rsidRDefault="00554776">
            <w:pPr>
              <w:shd w:val="clear" w:color="auto" w:fill="FFFFFF"/>
              <w:spacing w:line="276" w:lineRule="auto"/>
              <w:ind w:left="19" w:firstLine="336"/>
              <w:jc w:val="both"/>
            </w:pPr>
            <w:r>
              <w:rPr>
                <w:color w:val="000000"/>
                <w:spacing w:val="11"/>
              </w:rPr>
              <w:t>По связной речи. Определять тип и стиль текста, созда</w:t>
            </w:r>
            <w:r>
              <w:rPr>
                <w:color w:val="000000"/>
                <w:spacing w:val="11"/>
              </w:rPr>
              <w:softHyphen/>
            </w:r>
            <w:r>
              <w:rPr>
                <w:color w:val="000000"/>
                <w:spacing w:val="1"/>
              </w:rPr>
              <w:t xml:space="preserve">вать тексты разных стилей и типов речи. Подготовить и сделать </w:t>
            </w:r>
            <w:r>
              <w:rPr>
                <w:color w:val="000000"/>
              </w:rPr>
              <w:t xml:space="preserve">доклад на </w:t>
            </w:r>
            <w:r>
              <w:rPr>
                <w:color w:val="000000"/>
              </w:rPr>
              <w:lastRenderedPageBreak/>
              <w:t xml:space="preserve">историко-литературную тему по одному источнику. </w:t>
            </w:r>
            <w:r>
              <w:rPr>
                <w:color w:val="000000"/>
                <w:spacing w:val="1"/>
              </w:rPr>
              <w:t>Составлять тезисы или конспект небольшой литературно-крити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4"/>
              </w:rPr>
              <w:t>ческой статьи (или фрагмента большой статьи). Писать сочине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2"/>
              </w:rPr>
              <w:t>ния публицистического характера. Писать заявление, автобио</w:t>
            </w:r>
            <w:r>
              <w:rPr>
                <w:color w:val="000000"/>
                <w:spacing w:val="2"/>
              </w:rPr>
              <w:softHyphen/>
              <w:t xml:space="preserve">графию. Совершенствовать содержание и языковое оформление </w:t>
            </w:r>
            <w:r>
              <w:rPr>
                <w:color w:val="000000"/>
                <w:spacing w:val="5"/>
              </w:rPr>
              <w:t xml:space="preserve">сочинения, находить и исправлять различные языковые ошибки </w:t>
            </w:r>
            <w:r>
              <w:rPr>
                <w:color w:val="000000"/>
              </w:rPr>
              <w:t xml:space="preserve">в своем тексте. Свободно и грамотно говорить на заданные темы. </w:t>
            </w:r>
            <w:r>
              <w:rPr>
                <w:color w:val="000000"/>
                <w:spacing w:val="1"/>
              </w:rPr>
              <w:t>Соблюдать при общении с собеседниками соответствующий ре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3"/>
              </w:rPr>
              <w:t>чевой этикет.</w:t>
            </w:r>
          </w:p>
        </w:tc>
      </w:tr>
    </w:tbl>
    <w:p w:rsidR="00D877BC" w:rsidRDefault="00D877BC"/>
    <w:sectPr w:rsidR="00D877BC" w:rsidSect="00D8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76"/>
    <w:rsid w:val="00554776"/>
    <w:rsid w:val="007C15C6"/>
    <w:rsid w:val="00D8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54776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547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Екатирина Викторовна</dc:creator>
  <cp:keywords/>
  <dc:description/>
  <cp:lastModifiedBy>Екатирина Викторовна</cp:lastModifiedBy>
  <cp:revision>2</cp:revision>
  <dcterms:created xsi:type="dcterms:W3CDTF">2016-02-10T09:32:00Z</dcterms:created>
  <dcterms:modified xsi:type="dcterms:W3CDTF">2016-02-10T09:43:00Z</dcterms:modified>
</cp:coreProperties>
</file>